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4" w:rsidRPr="00F36200" w:rsidRDefault="002E6DE4" w:rsidP="002E6DE4">
      <w:pPr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Przed nami </w:t>
      </w:r>
      <w:r w:rsidR="00D21C2C">
        <w:rPr>
          <w:rFonts w:asciiTheme="minorHAnsi" w:hAnsiTheme="minorHAnsi" w:cstheme="minorHAnsi"/>
          <w:sz w:val="22"/>
          <w:szCs w:val="22"/>
          <w:lang w:val="pl-PL"/>
        </w:rPr>
        <w:t xml:space="preserve">dziewiąta już edycja </w:t>
      </w:r>
      <w:r w:rsidRPr="00D21C2C">
        <w:rPr>
          <w:rFonts w:asciiTheme="minorHAnsi" w:hAnsiTheme="minorHAnsi" w:cstheme="minorHAnsi"/>
          <w:b/>
          <w:sz w:val="22"/>
          <w:szCs w:val="22"/>
          <w:lang w:val="pl-PL"/>
        </w:rPr>
        <w:t>POLSKI</w:t>
      </w:r>
      <w:r w:rsidR="00D21C2C" w:rsidRPr="00D21C2C">
        <w:rPr>
          <w:rFonts w:asciiTheme="minorHAnsi" w:hAnsiTheme="minorHAnsi" w:cstheme="minorHAnsi"/>
          <w:b/>
          <w:sz w:val="22"/>
          <w:szCs w:val="22"/>
          <w:lang w:val="pl-PL"/>
        </w:rPr>
        <w:t>EGO</w:t>
      </w:r>
      <w:r w:rsidRPr="00D21C2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KONGRES</w:t>
      </w:r>
      <w:r w:rsidR="00D21C2C" w:rsidRPr="00D21C2C">
        <w:rPr>
          <w:rFonts w:asciiTheme="minorHAnsi" w:hAnsiTheme="minorHAnsi" w:cstheme="minorHAnsi"/>
          <w:b/>
          <w:sz w:val="22"/>
          <w:szCs w:val="22"/>
          <w:lang w:val="pl-PL"/>
        </w:rPr>
        <w:t>U</w:t>
      </w:r>
      <w:r w:rsidRPr="00D21C2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INTELIG</w:t>
      </w:r>
      <w:r w:rsidR="00D21C2C" w:rsidRPr="00D21C2C">
        <w:rPr>
          <w:rFonts w:asciiTheme="minorHAnsi" w:hAnsiTheme="minorHAnsi" w:cstheme="minorHAnsi"/>
          <w:b/>
          <w:sz w:val="22"/>
          <w:szCs w:val="22"/>
          <w:lang w:val="pl-PL"/>
        </w:rPr>
        <w:t>ENTNYCH SYSTEMÓW TRANSPORTOWYCH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. Jak co roku,  impreza odbędzie się w maju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D21C2C">
        <w:rPr>
          <w:rFonts w:asciiTheme="minorHAnsi" w:hAnsiTheme="minorHAnsi" w:cstheme="minorHAnsi"/>
          <w:sz w:val="22"/>
          <w:szCs w:val="22"/>
          <w:lang w:val="pl-PL"/>
        </w:rPr>
        <w:t xml:space="preserve">terminie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>16-17</w:t>
      </w:r>
      <w:r w:rsidR="00D21C2C">
        <w:rPr>
          <w:rFonts w:asciiTheme="minorHAnsi" w:hAnsiTheme="minorHAnsi" w:cstheme="minorHAnsi"/>
          <w:sz w:val="22"/>
          <w:szCs w:val="22"/>
          <w:lang w:val="pl-PL"/>
        </w:rPr>
        <w:t>.5.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2016 r. w Warszawie. </w:t>
      </w:r>
      <w:bookmarkStart w:id="0" w:name="_GoBack"/>
      <w:bookmarkEnd w:id="0"/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Propozycja programowa Kongresu, zakłada szeroki wachlarz zastosowań rozwiązań ITS, z naciskiem na systemy zarządzania ruchem oraz technologie stosowane w transporcie publicznym. Ten pierwszy obszar wydaje się być szczególnie istotny, biorąc pod uwagę fakt rozwijania Krajowego Systemu Zarządzania Ruchem oraz systemów zarządzania ruchem w miastach. Transport Publiczny stanie się, według zapowiedzi programu operacyjnego, domeną rozwiązań ITS dla kolei. </w:t>
      </w:r>
      <w:r w:rsidR="00E855DE"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Z pewnością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>nie zabraknie</w:t>
      </w:r>
      <w:r w:rsidR="00E855DE"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 również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ciekawych prezentacji, związanych z pozostałymi obszarami transportu, także w dziedzinie poboru opłat na drogach, zarządzania popytem w miastach oraz tematyki innowacyjnej, z pogranicza badań i rozwoju, w szczególności dotyczących </w:t>
      </w:r>
      <w:proofErr w:type="spellStart"/>
      <w:r w:rsidRPr="00F36200">
        <w:rPr>
          <w:rFonts w:asciiTheme="minorHAnsi" w:hAnsiTheme="minorHAnsi" w:cstheme="minorHAnsi"/>
          <w:i/>
          <w:sz w:val="22"/>
          <w:szCs w:val="22"/>
          <w:lang w:val="pl-PL"/>
        </w:rPr>
        <w:t>autonomous</w:t>
      </w:r>
      <w:proofErr w:type="spellEnd"/>
      <w:r w:rsidRPr="00F36200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proofErr w:type="spellStart"/>
      <w:r w:rsidRPr="00F36200">
        <w:rPr>
          <w:rFonts w:asciiTheme="minorHAnsi" w:hAnsiTheme="minorHAnsi" w:cstheme="minorHAnsi"/>
          <w:i/>
          <w:sz w:val="22"/>
          <w:szCs w:val="22"/>
          <w:lang w:val="pl-PL"/>
        </w:rPr>
        <w:t>vehicles</w:t>
      </w:r>
      <w:proofErr w:type="spellEnd"/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 czy </w:t>
      </w:r>
      <w:proofErr w:type="spellStart"/>
      <w:r w:rsidRPr="00F36200">
        <w:rPr>
          <w:rFonts w:asciiTheme="minorHAnsi" w:hAnsiTheme="minorHAnsi" w:cstheme="minorHAnsi"/>
          <w:i/>
          <w:sz w:val="22"/>
          <w:szCs w:val="22"/>
          <w:lang w:val="pl-PL"/>
        </w:rPr>
        <w:t>cooperative</w:t>
      </w:r>
      <w:proofErr w:type="spellEnd"/>
      <w:r w:rsidRPr="00F36200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proofErr w:type="spellStart"/>
      <w:r w:rsidRPr="00F36200">
        <w:rPr>
          <w:rFonts w:asciiTheme="minorHAnsi" w:hAnsiTheme="minorHAnsi" w:cstheme="minorHAnsi"/>
          <w:i/>
          <w:sz w:val="22"/>
          <w:szCs w:val="22"/>
          <w:lang w:val="pl-PL"/>
        </w:rPr>
        <w:t>systems</w:t>
      </w:r>
      <w:proofErr w:type="spellEnd"/>
      <w:r w:rsidRPr="00F36200">
        <w:rPr>
          <w:rFonts w:asciiTheme="minorHAnsi" w:hAnsiTheme="minorHAnsi" w:cstheme="minorHAnsi"/>
          <w:i/>
          <w:sz w:val="22"/>
          <w:szCs w:val="22"/>
          <w:lang w:val="pl-PL"/>
        </w:rPr>
        <w:t>.</w:t>
      </w:r>
    </w:p>
    <w:p w:rsidR="002E6DE4" w:rsidRPr="00F36200" w:rsidRDefault="002E6DE4" w:rsidP="002E6DE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855DE" w:rsidRPr="00F36200" w:rsidRDefault="002E6DE4" w:rsidP="00E855D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36200">
        <w:rPr>
          <w:rFonts w:asciiTheme="minorHAnsi" w:hAnsiTheme="minorHAnsi" w:cstheme="minorHAnsi"/>
          <w:sz w:val="22"/>
          <w:szCs w:val="22"/>
          <w:lang w:val="pl-PL"/>
        </w:rPr>
        <w:t>Wchodząc w okres programowania unijnego w horyzoncie 2020, warto także podkreślić aspiracje budowy własnych, krajowych rozwiązań technologicznych i kompetencyjnych w zakresie inteligentnego transportu. Z tego względu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 organizatorzy p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>ragn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 przyłożyć większą niż dotąd wagę do prezentacji wyników prac badawczych i popularyzacji innowacyjnych rozwiązań krajowych. Właśnie dlatego, wychodząc naprzeciw potrzebom ściślejszej współpracy przemysłu z nauką, Stowarzyszenie ITS POLSKA, jako organizator POLSKIEGO KONGRESU ITS, pragnie poszerzyć Kongres o dodatkową Sesję Naukową. </w:t>
      </w:r>
      <w:r w:rsidR="00F36200"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Podczas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>Pierwsz</w:t>
      </w:r>
      <w:r w:rsidR="00F36200" w:rsidRPr="00F36200">
        <w:rPr>
          <w:rFonts w:asciiTheme="minorHAnsi" w:hAnsiTheme="minorHAnsi" w:cstheme="minorHAnsi"/>
          <w:sz w:val="22"/>
          <w:szCs w:val="22"/>
          <w:lang w:val="pl-PL"/>
        </w:rPr>
        <w:t>ej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 Sesj</w:t>
      </w:r>
      <w:r w:rsidR="00F36200" w:rsidRPr="00F3620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 Naukow</w:t>
      </w:r>
      <w:r w:rsidR="00F36200"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ej,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>zorganizowan</w:t>
      </w:r>
      <w:r w:rsidR="00F36200"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ej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>we współpracy z Miastem St. Warszaw</w:t>
      </w:r>
      <w:r w:rsidR="00F36200"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a,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zostaną zaprezentowane prace naukowe i badawcze, których wyniki rokują ich zastosowanie w praktyce. </w:t>
      </w:r>
    </w:p>
    <w:p w:rsidR="00F36200" w:rsidRPr="00F36200" w:rsidRDefault="00F36200" w:rsidP="00E855D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855DE" w:rsidRPr="00F36200" w:rsidRDefault="00E855DE" w:rsidP="00E855D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3620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  <w:t xml:space="preserve">Rada Programowa POLSKIEGO KONGRESU ITS </w:t>
      </w:r>
      <w:r w:rsidR="00F3620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  <w:t xml:space="preserve">założyła, że w tym roku </w:t>
      </w:r>
      <w:r w:rsidRPr="00F3620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  <w:t>referaty dotyczyć będą następujących tematów: Systemy Zarządzania Ruchem – ocena bieżących wdrożeń procesów oraz nowe potencjalne wdrożenia, czujniki ruchu, systemy poboru opłat, integracja systemów poboru opłat na drogach międzymiastowych – konteksty krajowe i europejskie, e-bilety, transport publiczny – usługi informacyjne dla podróżnych i platformy multimodalne, e-Call i Systemy Bezpieczeństwa Ruchu Drogowego, informacje pogodowe, systemy nawigacji satelitarnej, transport kolejowy, innowacyjne źródła finansowania wdrażania innowacyjnych rozwiązań w zakresie ITS, prawo i warunki umowne, standaryzacja rynku ITS, systemy parkingowe, technologie, zbieranie danych o ruchu i ich przetwarzanie oraz pojazdy autonomiczne.</w:t>
      </w:r>
    </w:p>
    <w:p w:rsidR="00E855DE" w:rsidRPr="00F36200" w:rsidRDefault="00E855DE" w:rsidP="00E855D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36200" w:rsidRDefault="00F36200" w:rsidP="00F36200">
      <w:pPr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F36200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 VIII edycji wzięło udział blisko 400 osób - reprezentantów z firm związanych z inteligentnymi systemami transportowymi, organów rządowych, samorządowych, uczelni technicznych i prasy branżowej z całej Polski i Europy. Wśród uczestników Kongresu ponad 60% stanowili reprezentanci sektora samorządowego. Jest to wspólny sukces całej branży ITS oraz członków ITS POLSKA zaangażowanych w powodzenie naszego wydarzenia. Od ośmiu lat patronaty nad POLSKIM KONGRESEM ITS obejmują czołowe instytucje związane z rozwijaniem i wdrażaniem zaawansowanych technologii w transporcie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. </w:t>
      </w:r>
    </w:p>
    <w:p w:rsidR="00E855DE" w:rsidRPr="00F36200" w:rsidRDefault="00E855DE" w:rsidP="00E855D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855DE" w:rsidRPr="00F36200" w:rsidRDefault="00E855DE" w:rsidP="00E855D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3620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  <w:t xml:space="preserve">POLSKI KONGRES ITS na stałe wpisał się do kalendarza wydarzeń w sektorze transportu w Polsce i Europie. Rokrocznie przyciąga uwagę krajowych i zagranicznych ekspertów-mówców jak i uczestników, którzy widzą w nim szansę na promocję swoich osiągnięć, nowych rozwiązań  i trendów. </w:t>
      </w:r>
      <w:r w:rsidRPr="00F36200">
        <w:rPr>
          <w:rFonts w:asciiTheme="minorHAnsi" w:hAnsiTheme="minorHAnsi" w:cstheme="minorHAnsi"/>
          <w:sz w:val="22"/>
          <w:szCs w:val="22"/>
          <w:lang w:val="pl-PL"/>
        </w:rPr>
        <w:t xml:space="preserve">Z roku na rok na Kongresie przybywa nie tylko uczestników, ale również prezentacji i poruszanych tematów. </w:t>
      </w:r>
    </w:p>
    <w:p w:rsidR="00E855DE" w:rsidRPr="00F36200" w:rsidRDefault="00E855DE" w:rsidP="00B46373">
      <w:pPr>
        <w:tabs>
          <w:tab w:val="left" w:pos="10632"/>
        </w:tabs>
        <w:ind w:right="709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</w:pPr>
    </w:p>
    <w:p w:rsidR="00C17C0C" w:rsidRPr="00F36200" w:rsidRDefault="00C17C0C" w:rsidP="00F36200">
      <w:pPr>
        <w:tabs>
          <w:tab w:val="left" w:pos="10632"/>
        </w:tabs>
        <w:ind w:right="709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F3620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  <w:t xml:space="preserve">Szczegółowe informacje o kongresie: </w:t>
      </w:r>
      <w:hyperlink r:id="rId5" w:history="1">
        <w:r w:rsidRPr="00F36200">
          <w:rPr>
            <w:rStyle w:val="Hipercze"/>
            <w:rFonts w:asciiTheme="minorHAnsi" w:eastAsia="Calibri" w:hAnsiTheme="minorHAnsi" w:cstheme="minorHAnsi"/>
            <w:sz w:val="22"/>
            <w:szCs w:val="22"/>
            <w:lang w:val="pl-PL" w:eastAsia="en-US"/>
          </w:rPr>
          <w:t>www.pkits.pl</w:t>
        </w:r>
      </w:hyperlink>
    </w:p>
    <w:p w:rsidR="00C17C0C" w:rsidRPr="00F36200" w:rsidRDefault="00C17C0C" w:rsidP="00C17C0C">
      <w:pPr>
        <w:tabs>
          <w:tab w:val="left" w:pos="10632"/>
        </w:tabs>
        <w:ind w:left="567" w:right="709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en-US"/>
        </w:rPr>
      </w:pPr>
    </w:p>
    <w:sectPr w:rsidR="00C17C0C" w:rsidRPr="00F3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C"/>
    <w:rsid w:val="002E6DE4"/>
    <w:rsid w:val="00B46373"/>
    <w:rsid w:val="00C17C0C"/>
    <w:rsid w:val="00D21C2C"/>
    <w:rsid w:val="00DE0943"/>
    <w:rsid w:val="00E855DE"/>
    <w:rsid w:val="00F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C17C0C"/>
  </w:style>
  <w:style w:type="character" w:styleId="Hipercze">
    <w:name w:val="Hyperlink"/>
    <w:basedOn w:val="Domylnaczcionkaakapitu"/>
    <w:uiPriority w:val="99"/>
    <w:unhideWhenUsed/>
    <w:rsid w:val="00C17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C17C0C"/>
  </w:style>
  <w:style w:type="character" w:styleId="Hipercze">
    <w:name w:val="Hyperlink"/>
    <w:basedOn w:val="Domylnaczcionkaakapitu"/>
    <w:uiPriority w:val="99"/>
    <w:unhideWhenUsed/>
    <w:rsid w:val="00C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it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2015-11-04T11:38:00Z</dcterms:created>
  <dcterms:modified xsi:type="dcterms:W3CDTF">2015-11-04T11:54:00Z</dcterms:modified>
</cp:coreProperties>
</file>